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E4" w:rsidRDefault="00711AE4" w:rsidP="00711AE4">
      <w:r>
        <w:rPr>
          <w:noProof/>
          <w:lang w:val="bs-Latn-BA" w:eastAsia="bs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533400</wp:posOffset>
            </wp:positionH>
            <wp:positionV relativeFrom="margin">
              <wp:posOffset>-638175</wp:posOffset>
            </wp:positionV>
            <wp:extent cx="4893310" cy="1023620"/>
            <wp:effectExtent l="19050" t="0" r="2540" b="0"/>
            <wp:wrapSquare wrapText="bothSides"/>
            <wp:docPr id="1" name="Picture 1" descr="Description: KOMUNA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KOMUNAL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AE4" w:rsidRDefault="00711AE4" w:rsidP="00711AE4">
      <w:pPr>
        <w:jc w:val="center"/>
        <w:rPr>
          <w:rFonts w:ascii="Arial Black" w:hAnsi="Arial Black"/>
        </w:rPr>
      </w:pPr>
    </w:p>
    <w:p w:rsidR="00711AE4" w:rsidRPr="001E0B8A" w:rsidRDefault="00711AE4" w:rsidP="001E0B8A">
      <w:pPr>
        <w:jc w:val="center"/>
        <w:rPr>
          <w:sz w:val="20"/>
          <w:szCs w:val="20"/>
        </w:rPr>
      </w:pPr>
      <w:r>
        <w:rPr>
          <w:rFonts w:ascii="Arial Black" w:hAnsi="Arial Black"/>
        </w:rPr>
        <w:t>JAVNO KOMUNALNO PODUZEĆE “Trebišnjica”  72276 NOVA BILA</w:t>
      </w:r>
      <w:r>
        <w:br/>
      </w:r>
      <w:r w:rsidR="00440EA8">
        <w:rPr>
          <w:sz w:val="20"/>
          <w:szCs w:val="20"/>
        </w:rPr>
        <w:t>3060430000000579 ADDIKO bank</w:t>
      </w:r>
      <w:r>
        <w:rPr>
          <w:sz w:val="20"/>
          <w:szCs w:val="20"/>
        </w:rPr>
        <w:t xml:space="preserve"> d.d. Mostar-33825022003</w:t>
      </w:r>
      <w:r w:rsidR="00556896">
        <w:rPr>
          <w:sz w:val="20"/>
          <w:szCs w:val="20"/>
        </w:rPr>
        <w:t>09923 UniCredit bank</w:t>
      </w:r>
      <w:r>
        <w:rPr>
          <w:sz w:val="20"/>
          <w:szCs w:val="20"/>
        </w:rPr>
        <w:t xml:space="preserve"> d.d. Mostar</w:t>
      </w:r>
      <w:r>
        <w:rPr>
          <w:sz w:val="20"/>
          <w:szCs w:val="20"/>
        </w:rPr>
        <w:br/>
        <w:t>ID BROJ: 4236036160002</w:t>
      </w:r>
      <w:r w:rsidR="00440EA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PDV BROJ: 236036160002</w:t>
      </w:r>
      <w:r w:rsidR="00440EA8">
        <w:rPr>
          <w:sz w:val="20"/>
          <w:szCs w:val="20"/>
        </w:rPr>
        <w:t>,</w:t>
      </w:r>
      <w:r>
        <w:rPr>
          <w:sz w:val="20"/>
          <w:szCs w:val="20"/>
        </w:rPr>
        <w:t xml:space="preserve">  Telefon / Fax: 030-707-812 </w:t>
      </w:r>
      <w:r>
        <w:rPr>
          <w:sz w:val="20"/>
          <w:szCs w:val="20"/>
        </w:rPr>
        <w:br/>
        <w:t>--------------------------------------------------------------------------------------------------------------------------------------</w:t>
      </w:r>
    </w:p>
    <w:p w:rsidR="00440EA8" w:rsidRPr="00433A89" w:rsidRDefault="00440EA8" w:rsidP="008729AE">
      <w:pPr>
        <w:rPr>
          <w:rFonts w:ascii="Verdana" w:hAnsi="Verdana"/>
          <w:color w:val="31659B"/>
          <w:sz w:val="18"/>
          <w:szCs w:val="18"/>
        </w:rPr>
      </w:pPr>
    </w:p>
    <w:p w:rsidR="007C2D80" w:rsidRDefault="00040366" w:rsidP="00040366">
      <w:pPr>
        <w:shd w:val="clear" w:color="auto" w:fill="FFFFFF"/>
        <w:spacing w:after="390"/>
        <w:jc w:val="both"/>
        <w:rPr>
          <w:rFonts w:ascii="Arial" w:hAnsi="Arial" w:cs="Arial"/>
          <w:color w:val="222222"/>
          <w:sz w:val="22"/>
          <w:szCs w:val="22"/>
          <w:lang w:eastAsia="bs-Latn-BA"/>
        </w:rPr>
      </w:pPr>
      <w:r w:rsidRPr="007C2D80">
        <w:rPr>
          <w:rFonts w:ascii="Arial" w:hAnsi="Arial" w:cs="Arial"/>
          <w:color w:val="222222"/>
          <w:sz w:val="22"/>
          <w:szCs w:val="22"/>
          <w:lang w:eastAsia="bs-Latn-BA"/>
        </w:rPr>
        <w:t xml:space="preserve">Na temelju članka 20a Zakona o radu („sl. novine FBiH“ br. 26716 i 89/18), članka 21. Statuta JKP «Trebišnjica» d.o.o.Travnik-Nova Bila i članka 3., 4. </w:t>
      </w:r>
      <w:r w:rsidR="007C2D80">
        <w:rPr>
          <w:rFonts w:ascii="Arial" w:hAnsi="Arial" w:cs="Arial"/>
          <w:color w:val="222222"/>
          <w:sz w:val="22"/>
          <w:szCs w:val="22"/>
          <w:lang w:eastAsia="bs-Latn-BA"/>
        </w:rPr>
        <w:t>i</w:t>
      </w:r>
      <w:r w:rsidRPr="007C2D80">
        <w:rPr>
          <w:rFonts w:ascii="Arial" w:hAnsi="Arial" w:cs="Arial"/>
          <w:color w:val="222222"/>
          <w:sz w:val="22"/>
          <w:szCs w:val="22"/>
          <w:lang w:eastAsia="bs-Latn-BA"/>
        </w:rPr>
        <w:t xml:space="preserve"> 5. Pravilnika o radu JKP „Trebišnjica“ d.o.o.Travnik-Nova Bila, članka 3. i 4. Uredbe o postupku prijema u radni odnos u Javnom sektoru u Srednjobosanskom kantonu („Sl. novine</w:t>
      </w:r>
      <w:r w:rsidR="001176AC">
        <w:rPr>
          <w:rFonts w:ascii="Arial" w:hAnsi="Arial" w:cs="Arial"/>
          <w:color w:val="222222"/>
          <w:sz w:val="22"/>
          <w:szCs w:val="22"/>
          <w:lang w:eastAsia="bs-Latn-BA"/>
        </w:rPr>
        <w:t xml:space="preserve"> srednjobosanskog kantona“, br: </w:t>
      </w:r>
      <w:r w:rsidRPr="007C2D80">
        <w:rPr>
          <w:rFonts w:ascii="Arial" w:hAnsi="Arial" w:cs="Arial"/>
          <w:color w:val="222222"/>
          <w:sz w:val="22"/>
          <w:szCs w:val="22"/>
          <w:lang w:eastAsia="bs-Latn-BA"/>
        </w:rPr>
        <w:t>7/19), Odluke Nadzornog odbora poduzeća o raspisivanju javnog oglasa, broj: 131/20 od 23.06.2020. godine raspisuje </w:t>
      </w:r>
      <w:r w:rsidRPr="007C2D80">
        <w:rPr>
          <w:rFonts w:ascii="Arial" w:hAnsi="Arial" w:cs="Arial"/>
          <w:b/>
          <w:bCs/>
          <w:color w:val="222222"/>
          <w:sz w:val="22"/>
          <w:szCs w:val="22"/>
          <w:lang w:eastAsia="bs-Latn-BA"/>
        </w:rPr>
        <w:t>JAVNI OGLAS za prijem u radni odnos na neodređeno vrijeme</w:t>
      </w:r>
      <w:r w:rsidR="007C2D80">
        <w:rPr>
          <w:rFonts w:ascii="Arial" w:hAnsi="Arial" w:cs="Arial"/>
          <w:color w:val="222222"/>
          <w:sz w:val="22"/>
          <w:szCs w:val="22"/>
          <w:lang w:eastAsia="bs-Latn-BA"/>
        </w:rPr>
        <w:t>.</w:t>
      </w:r>
    </w:p>
    <w:p w:rsidR="00040366" w:rsidRPr="007C2D80" w:rsidRDefault="00040366" w:rsidP="007C2D80">
      <w:pPr>
        <w:shd w:val="clear" w:color="auto" w:fill="FFFFFF"/>
        <w:spacing w:after="390"/>
        <w:jc w:val="center"/>
        <w:rPr>
          <w:rFonts w:ascii="Arial" w:hAnsi="Arial" w:cs="Arial"/>
          <w:color w:val="222222"/>
          <w:sz w:val="22"/>
          <w:szCs w:val="22"/>
          <w:lang w:eastAsia="bs-Latn-BA"/>
        </w:rPr>
      </w:pPr>
      <w:r w:rsidRPr="007C2D80">
        <w:rPr>
          <w:rFonts w:ascii="Arial" w:hAnsi="Arial" w:cs="Arial"/>
          <w:color w:val="222222"/>
          <w:sz w:val="22"/>
          <w:szCs w:val="22"/>
          <w:lang w:eastAsia="bs-Latn-BA"/>
        </w:rPr>
        <w:br/>
        <w:t>Raspisuje se javni oglas za prijem radnika  na neodređeno  vrijeme za sljedeća radna mjesta:</w:t>
      </w:r>
    </w:p>
    <w:p w:rsidR="00040366" w:rsidRPr="007C2D80" w:rsidRDefault="000B6F5A" w:rsidP="000403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/>
          <w:bCs/>
          <w:sz w:val="22"/>
          <w:szCs w:val="22"/>
          <w:lang w:eastAsia="bs-Latn-BA"/>
        </w:rPr>
        <w:t>GLAVNI BLAGAJNIK-POMOČNIK u službi „Ekonomskih poslova</w:t>
      </w:r>
      <w:r w:rsidR="00040366" w:rsidRPr="007C2D80">
        <w:rPr>
          <w:rFonts w:ascii="Trebuchet MS" w:hAnsi="Trebuchet MS"/>
          <w:b/>
          <w:bCs/>
          <w:sz w:val="22"/>
          <w:szCs w:val="22"/>
          <w:lang w:eastAsia="bs-Latn-BA"/>
        </w:rPr>
        <w:t>“</w:t>
      </w:r>
      <w:r w:rsidR="00040366" w:rsidRPr="007C2D80">
        <w:rPr>
          <w:rFonts w:ascii="Trebuchet MS" w:hAnsi="Trebuchet MS"/>
          <w:sz w:val="22"/>
          <w:szCs w:val="22"/>
          <w:lang w:eastAsia="bs-Latn-BA"/>
        </w:rPr>
        <w:t xml:space="preserve"> – 1 izvršitelj, radni odnos na neodređeno vrijeme </w:t>
      </w:r>
      <w:r w:rsidRPr="007C2D80">
        <w:rPr>
          <w:rFonts w:ascii="Trebuchet MS" w:hAnsi="Trebuchet MS"/>
          <w:sz w:val="22"/>
          <w:szCs w:val="22"/>
          <w:lang w:eastAsia="bs-Latn-BA"/>
        </w:rPr>
        <w:t>(probni rad 3 mjeseca</w:t>
      </w:r>
      <w:r w:rsidR="00040366" w:rsidRPr="007C2D80">
        <w:rPr>
          <w:rFonts w:ascii="Trebuchet MS" w:hAnsi="Trebuchet MS"/>
          <w:sz w:val="22"/>
          <w:szCs w:val="22"/>
          <w:lang w:eastAsia="bs-Latn-BA"/>
        </w:rPr>
        <w:t>).</w:t>
      </w:r>
    </w:p>
    <w:p w:rsidR="00040366" w:rsidRPr="007C2D80" w:rsidRDefault="000B6F5A" w:rsidP="000403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/>
          <w:bCs/>
          <w:sz w:val="22"/>
          <w:szCs w:val="22"/>
          <w:lang w:eastAsia="bs-Latn-BA"/>
        </w:rPr>
        <w:t>VOZAČ u službi „Sektor tehničkih poslova</w:t>
      </w:r>
      <w:r w:rsidR="00040366" w:rsidRPr="007C2D80">
        <w:rPr>
          <w:rFonts w:ascii="Trebuchet MS" w:hAnsi="Trebuchet MS"/>
          <w:b/>
          <w:bCs/>
          <w:sz w:val="22"/>
          <w:szCs w:val="22"/>
          <w:lang w:eastAsia="bs-Latn-BA"/>
        </w:rPr>
        <w:t>“-</w:t>
      </w:r>
      <w:r w:rsidR="00040366" w:rsidRPr="007C2D80">
        <w:rPr>
          <w:rFonts w:ascii="Trebuchet MS" w:hAnsi="Trebuchet MS"/>
          <w:sz w:val="22"/>
          <w:szCs w:val="22"/>
          <w:lang w:eastAsia="bs-Latn-BA"/>
        </w:rPr>
        <w:t> 1 izvršitelj, radni odnos na neodređeno vrijeme.</w:t>
      </w:r>
    </w:p>
    <w:p w:rsidR="00040366" w:rsidRPr="007C2D80" w:rsidRDefault="000B6F5A" w:rsidP="000403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/>
          <w:bCs/>
          <w:sz w:val="22"/>
          <w:szCs w:val="22"/>
          <w:lang w:eastAsia="bs-Latn-BA"/>
        </w:rPr>
        <w:t>POMOĆNI RADNIK U RJ VODOVOD I KANALIZACIJA, ČIŠĆENJE JAVNIH I ZELENIH POVRŠINA</w:t>
      </w:r>
      <w:r w:rsidR="000E27D3" w:rsidRPr="007C2D80">
        <w:rPr>
          <w:rFonts w:ascii="Trebuchet MS" w:hAnsi="Trebuchet MS"/>
          <w:b/>
          <w:bCs/>
          <w:sz w:val="22"/>
          <w:szCs w:val="22"/>
          <w:lang w:eastAsia="bs-Latn-BA"/>
        </w:rPr>
        <w:t xml:space="preserve"> „Sektor tehničkih poslova</w:t>
      </w:r>
      <w:r w:rsidR="00040366" w:rsidRPr="007C2D80">
        <w:rPr>
          <w:rFonts w:ascii="Trebuchet MS" w:hAnsi="Trebuchet MS"/>
          <w:b/>
          <w:bCs/>
          <w:sz w:val="22"/>
          <w:szCs w:val="22"/>
          <w:lang w:eastAsia="bs-Latn-BA"/>
        </w:rPr>
        <w:t>“-</w:t>
      </w:r>
      <w:r w:rsidR="00040366" w:rsidRPr="007C2D80">
        <w:rPr>
          <w:rFonts w:ascii="Trebuchet MS" w:hAnsi="Trebuchet MS"/>
          <w:sz w:val="22"/>
          <w:szCs w:val="22"/>
          <w:lang w:eastAsia="bs-Latn-BA"/>
        </w:rPr>
        <w:t> 1 izvršitelj, radni </w:t>
      </w:r>
      <w:r w:rsidR="00040366" w:rsidRPr="007C2D80">
        <w:rPr>
          <w:rFonts w:ascii="Trebuchet MS" w:hAnsi="Trebuchet MS"/>
          <w:bCs/>
          <w:sz w:val="22"/>
          <w:szCs w:val="22"/>
          <w:lang w:eastAsia="bs-Latn-BA"/>
        </w:rPr>
        <w:t>odnos na neodređeno vrijeme.</w:t>
      </w:r>
    </w:p>
    <w:p w:rsidR="000E27D3" w:rsidRPr="007C2D80" w:rsidRDefault="000E27D3" w:rsidP="000E27D3">
      <w:p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NAZIV RADNOG MJESTA, POSLOVI POVJERENI UGOVOROM O RADU</w:t>
      </w:r>
    </w:p>
    <w:p w:rsidR="000E27D3" w:rsidRPr="007C2D80" w:rsidRDefault="000E27D3" w:rsidP="000E27D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GLAVNI BLAGAJNIK-POMOĆNIK</w:t>
      </w:r>
      <w:r w:rsidR="001E0B8A" w:rsidRPr="007C2D80">
        <w:rPr>
          <w:rFonts w:ascii="Trebuchet MS" w:hAnsi="Trebuchet MS"/>
          <w:sz w:val="22"/>
          <w:szCs w:val="22"/>
          <w:lang w:eastAsia="bs-Latn-BA"/>
        </w:rPr>
        <w:t xml:space="preserve"> - opis poslova</w:t>
      </w:r>
    </w:p>
    <w:p w:rsidR="000E27D3" w:rsidRPr="007C2D80" w:rsidRDefault="000E27D3" w:rsidP="000E27D3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Vodi evidenciju financija, administrativnih zabrana, godišnjih odmora radnika, bolovanja, te sačinjava spiskove i druge poslove u službi,</w:t>
      </w:r>
    </w:p>
    <w:p w:rsidR="000E27D3" w:rsidRPr="007C2D80" w:rsidRDefault="000E27D3" w:rsidP="000E27D3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Prima i naplačuje uplate po osnovu izdatih računa za pravne i fizičke korisnike,</w:t>
      </w:r>
    </w:p>
    <w:p w:rsidR="000E27D3" w:rsidRPr="007C2D80" w:rsidRDefault="000E27D3" w:rsidP="000E27D3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Sravnjava stanje uplata/isplata putem blagajničkih izvješća,</w:t>
      </w:r>
    </w:p>
    <w:p w:rsidR="000E27D3" w:rsidRPr="007C2D80" w:rsidRDefault="000E27D3" w:rsidP="000E27D3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Predaja dnevnih naplaćenih sredstava,</w:t>
      </w:r>
    </w:p>
    <w:p w:rsidR="000E27D3" w:rsidRPr="007C2D80" w:rsidRDefault="000E27D3" w:rsidP="000E27D3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Podnosi periodična i druga izvješća, učestvuje u izradi istih,</w:t>
      </w:r>
    </w:p>
    <w:p w:rsidR="000E27D3" w:rsidRPr="007C2D80" w:rsidRDefault="000E27D3" w:rsidP="000E27D3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Obavlja druge poslove po nalogu direktora,</w:t>
      </w:r>
    </w:p>
    <w:p w:rsidR="001E0B8A" w:rsidRPr="007C2D80" w:rsidRDefault="000E27D3" w:rsidP="001E0B8A">
      <w:pPr>
        <w:shd w:val="clear" w:color="auto" w:fill="FFFFFF"/>
        <w:spacing w:before="100" w:beforeAutospacing="1" w:after="100" w:afterAutospacing="1"/>
        <w:ind w:left="108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Uvjeti: IV.stupanj ekonomskog smijera, poznavanje rada na računalu, dvije godine radnog iskustva na poslovima financija (računovodstvo/knjigovodstvo).</w:t>
      </w:r>
    </w:p>
    <w:p w:rsidR="001E0B8A" w:rsidRPr="007C2D80" w:rsidRDefault="001E0B8A" w:rsidP="001E0B8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VOZAČ – opis poslova</w:t>
      </w:r>
    </w:p>
    <w:p w:rsidR="001E0B8A" w:rsidRPr="007C2D80" w:rsidRDefault="003C0DFE" w:rsidP="001E0B8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Vrši eksplotaciju specijalnih vozila za prikupljenje i prijevoz komunalnog otpada,</w:t>
      </w:r>
    </w:p>
    <w:p w:rsidR="003C0DFE" w:rsidRPr="007C2D80" w:rsidRDefault="003C0DFE" w:rsidP="001E0B8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Vrši eksplotaciju i drugih vozila koja nisu namjenjena za komunalni otpad (cisterna, bager, kombi i ostala vozila),</w:t>
      </w:r>
    </w:p>
    <w:p w:rsidR="003C0DFE" w:rsidRPr="007C2D80" w:rsidRDefault="003C0DFE" w:rsidP="001E0B8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Vrši pripremu i kontrolu vozila (pregled maziva, goriva, tehničke i druge kontrole),</w:t>
      </w:r>
    </w:p>
    <w:p w:rsidR="003C0DFE" w:rsidRPr="007C2D80" w:rsidRDefault="003C0DFE" w:rsidP="001E0B8A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Vrši blagovremeno kontrolu i obavještava rukovodioca tehničkih poslova, te poštivanje zakonskih propisa za obavljanje poslova vozača,</w:t>
      </w:r>
    </w:p>
    <w:p w:rsidR="003C0DFE" w:rsidRPr="007C2D80" w:rsidRDefault="003C0DFE" w:rsidP="003C0DFE">
      <w:pPr>
        <w:shd w:val="clear" w:color="auto" w:fill="FFFFFF"/>
        <w:spacing w:before="100" w:beforeAutospacing="1" w:after="100" w:afterAutospacing="1"/>
        <w:ind w:left="108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lastRenderedPageBreak/>
        <w:t>Uvjeti: položen vozački ispit minimalno „C“ kategorije, položen državni ispit za vozača, ili odgovarajuća SSS prometnog smjera, rukovođenje bagerom i drugim radnim mašinama, dvije godine iskustva i druge zakonom propisane norme.</w:t>
      </w:r>
    </w:p>
    <w:p w:rsidR="003C0DFE" w:rsidRPr="007C2D80" w:rsidRDefault="00847F69" w:rsidP="00847F6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bCs/>
          <w:sz w:val="22"/>
          <w:szCs w:val="22"/>
          <w:lang w:eastAsia="bs-Latn-BA"/>
        </w:rPr>
      </w:pPr>
      <w:r w:rsidRPr="007C2D80">
        <w:rPr>
          <w:rFonts w:ascii="Trebuchet MS" w:hAnsi="Trebuchet MS"/>
          <w:bCs/>
          <w:sz w:val="22"/>
          <w:szCs w:val="22"/>
          <w:lang w:eastAsia="bs-Latn-BA"/>
        </w:rPr>
        <w:t>POMOĆNI RADNIK U RJ VODOVOD I KANALIZACIJA, ČIŠĆENJE JAVNIH I ZELENIH POVRŠINA-opis poslova</w:t>
      </w:r>
    </w:p>
    <w:p w:rsidR="00847F69" w:rsidRPr="007C2D80" w:rsidRDefault="00847F69" w:rsidP="00847F6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Cs/>
          <w:sz w:val="22"/>
          <w:szCs w:val="22"/>
          <w:lang w:eastAsia="bs-Latn-BA"/>
        </w:rPr>
        <w:t>Čišćenje javnih i zelenih površina prema programu za održavanje istih,</w:t>
      </w:r>
    </w:p>
    <w:p w:rsidR="00847F69" w:rsidRPr="007C2D80" w:rsidRDefault="00847F69" w:rsidP="00847F6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Cs/>
          <w:sz w:val="22"/>
          <w:szCs w:val="22"/>
          <w:lang w:eastAsia="bs-Latn-BA"/>
        </w:rPr>
        <w:t>Iskopa na popravci vodovodne i kanalizacione mreže,</w:t>
      </w:r>
    </w:p>
    <w:p w:rsidR="00847F69" w:rsidRPr="007C2D80" w:rsidRDefault="00847F69" w:rsidP="00847F6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Cs/>
          <w:sz w:val="22"/>
          <w:szCs w:val="22"/>
          <w:lang w:eastAsia="bs-Latn-BA"/>
        </w:rPr>
        <w:t>Pomaže u iznošenju materijala na objetima, vodovodne i kanalizacione mreže,</w:t>
      </w:r>
    </w:p>
    <w:p w:rsidR="00847F69" w:rsidRPr="007C2D80" w:rsidRDefault="00847F69" w:rsidP="00847F6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Cs/>
          <w:sz w:val="22"/>
          <w:szCs w:val="22"/>
          <w:lang w:eastAsia="bs-Latn-BA"/>
        </w:rPr>
        <w:t>Utovar, istovar, pražnjenje kanti i kontejnera, pomaže kod poslova ljetnog i zimskog održavanja,</w:t>
      </w:r>
    </w:p>
    <w:p w:rsidR="00847F69" w:rsidRPr="007C2D80" w:rsidRDefault="00847F69" w:rsidP="00847F69">
      <w:pPr>
        <w:pStyle w:val="ListParagraph"/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Cs/>
          <w:sz w:val="22"/>
          <w:szCs w:val="22"/>
          <w:lang w:eastAsia="bs-Latn-BA"/>
        </w:rPr>
        <w:t>Obavlja i druge poslove po nalogu rukovoditelja,</w:t>
      </w:r>
    </w:p>
    <w:p w:rsidR="00847F69" w:rsidRPr="007C2D80" w:rsidRDefault="00847F69" w:rsidP="00847F69">
      <w:pPr>
        <w:shd w:val="clear" w:color="auto" w:fill="FFFFFF"/>
        <w:spacing w:before="100" w:beforeAutospacing="1" w:after="100" w:afterAutospacing="1"/>
        <w:ind w:left="108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Uvjeti: SSS III. Stupnja, jedna godina radnog iskustva na ovim i sličnim poslovima.</w:t>
      </w:r>
    </w:p>
    <w:p w:rsidR="000C2157" w:rsidRPr="007C2D80" w:rsidRDefault="000C2157" w:rsidP="000C2157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Sukladno Zakonu o pravima branitelja i članova njihovih obitelji FBiH, Zakonu o pravima razvojačenih branitelja i članova njihovih obitelji FBiH i Zakon o o dopunskim pravima KSB/SBK. Prioritet pri zapošljavanju kandidati dokazuju odgovarajućim dokumentima od zakonom mjerodavne institucije (potvrde, uvjerenja i sl.) koje prilažu prilikom prijave na javni oglas, pozivajući se na poseban zakon prema kojem imaju prednost.</w:t>
      </w:r>
    </w:p>
    <w:p w:rsidR="000C2157" w:rsidRPr="007C2D80" w:rsidRDefault="000C2157" w:rsidP="000C2157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Sa izabranim kandidatima koji se primaju na neodređeno radno vrijeme potpisat će se ugovor o radu uz probni rad.</w:t>
      </w:r>
    </w:p>
    <w:p w:rsidR="000C2157" w:rsidRPr="007C2D80" w:rsidRDefault="000C2157" w:rsidP="000C2157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Radnik će obavljati poslove radnog mjesta u Nova Bila-Travnik i ostalim mjestima po nalogu Direktora ili neposrednog rukovoditelja, na udaljenosti do 20 km od sjedišta poduzeća.</w:t>
      </w:r>
    </w:p>
    <w:p w:rsidR="000C2157" w:rsidRPr="007C2D80" w:rsidRDefault="000C2157" w:rsidP="000C2157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Radno vrijeme svaki radni dan od ponedjeljka do petka, od 7:00 sati do 15:00 sati.</w:t>
      </w:r>
    </w:p>
    <w:p w:rsidR="000C2157" w:rsidRPr="007C2D80" w:rsidRDefault="000C2157" w:rsidP="000C2157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</w:p>
    <w:p w:rsidR="000C2157" w:rsidRPr="007C2D80" w:rsidRDefault="000C2157" w:rsidP="000C2157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/>
          <w:bCs/>
          <w:sz w:val="22"/>
          <w:szCs w:val="22"/>
          <w:lang w:eastAsia="bs-Latn-BA"/>
        </w:rPr>
        <w:t>POTREBNA DOKUMENTACIJA</w:t>
      </w:r>
    </w:p>
    <w:p w:rsidR="000C2157" w:rsidRPr="007C2D80" w:rsidRDefault="000C2157" w:rsidP="000C2157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Kandidati su uz obvezni dostaviti slijedeću dokumentaciju:</w:t>
      </w:r>
    </w:p>
    <w:p w:rsidR="000C2157" w:rsidRPr="007C2D80" w:rsidRDefault="000C2157" w:rsidP="000C21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/>
          <w:bCs/>
          <w:sz w:val="22"/>
          <w:szCs w:val="22"/>
          <w:lang w:eastAsia="bs-Latn-BA"/>
        </w:rPr>
        <w:t>1</w:t>
      </w:r>
      <w:r w:rsidRPr="007C2D80">
        <w:rPr>
          <w:rFonts w:ascii="Trebuchet MS" w:hAnsi="Trebuchet MS"/>
          <w:sz w:val="22"/>
          <w:szCs w:val="22"/>
          <w:lang w:eastAsia="bs-Latn-BA"/>
        </w:rPr>
        <w:t>. Prijavu na natječaj sa naznakom na koje mjesto se kandidat prijavljuje i kratak životopis sa obveznim podatcima (telefon, adresa),</w:t>
      </w:r>
    </w:p>
    <w:p w:rsidR="000C2157" w:rsidRPr="007C2D80" w:rsidRDefault="000C2157" w:rsidP="000C21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Uvjerenje o državljanstvu,</w:t>
      </w:r>
    </w:p>
    <w:p w:rsidR="000C2157" w:rsidRPr="007C2D80" w:rsidRDefault="000C2157" w:rsidP="000C21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 xml:space="preserve"> Izvod iz matične knjige rođenih,</w:t>
      </w:r>
    </w:p>
    <w:p w:rsidR="000C2157" w:rsidRPr="007C2D80" w:rsidRDefault="000C2157" w:rsidP="000C21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Uvjerenje o prebivalištu iz CIPS-a,</w:t>
      </w:r>
    </w:p>
    <w:p w:rsidR="000C2157" w:rsidRPr="007C2D80" w:rsidRDefault="000C2157" w:rsidP="000C21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Diploma o završenoj školskoj spremi,</w:t>
      </w:r>
    </w:p>
    <w:p w:rsidR="000C2157" w:rsidRPr="007C2D80" w:rsidRDefault="000C2157" w:rsidP="000C21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Potvrda/Uvjerenje kojom kandidat dokazuje da ima prioritet u zapošljavanju (nije obvezno)</w:t>
      </w:r>
    </w:p>
    <w:p w:rsidR="000C2157" w:rsidRPr="007C2D80" w:rsidRDefault="000C2157" w:rsidP="000C21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Dokaz o radnom iskustvu.</w:t>
      </w:r>
    </w:p>
    <w:p w:rsidR="000C2157" w:rsidRPr="007C2D80" w:rsidRDefault="000C2157" w:rsidP="000C2157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Dokaz/Potvrda o poznavanju rada na računaru za poziciju 1.</w:t>
      </w:r>
    </w:p>
    <w:p w:rsidR="000C2157" w:rsidRPr="007C2D80" w:rsidRDefault="000C2157" w:rsidP="000C2157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Svi dokumenti koji se prilažu uz prijavu ne mogu biti stariji od šest mjeseci i dostavljaju se u originalu ili ovjerenoj  kopiji.</w:t>
      </w:r>
    </w:p>
    <w:p w:rsidR="000C2157" w:rsidRPr="007C2D80" w:rsidRDefault="000C2157" w:rsidP="000C2157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lastRenderedPageBreak/>
        <w:t>Izabrani kandidat je dužan u roku od 8 (osam) dana dostaviti liječničko uvjerenje o zdravstvenoj sposobnosti izdato od ovlaštene zdravstvene ustanove za radno mjesto na koje se prijavljuje.</w:t>
      </w:r>
    </w:p>
    <w:p w:rsidR="000C2157" w:rsidRPr="007C2D80" w:rsidRDefault="000C2157" w:rsidP="000C2157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Proces izbora kandidata za radna mjesta za koja je kao uvjet propisano osnovno obrazovanje zasniva se na razmatranju dostavljene dokumentacije i održanog i</w:t>
      </w:r>
      <w:r w:rsidR="007C2D80" w:rsidRPr="007C2D80">
        <w:rPr>
          <w:rFonts w:ascii="Trebuchet MS" w:hAnsi="Trebuchet MS"/>
          <w:sz w:val="22"/>
          <w:szCs w:val="22"/>
          <w:lang w:eastAsia="bs-Latn-BA"/>
        </w:rPr>
        <w:t>ntervjua sa svakim kandidatom. </w:t>
      </w:r>
    </w:p>
    <w:p w:rsidR="000C2157" w:rsidRPr="007C2D80" w:rsidRDefault="000C2157" w:rsidP="000C2157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/>
          <w:bCs/>
          <w:sz w:val="22"/>
          <w:szCs w:val="22"/>
          <w:lang w:eastAsia="bs-Latn-BA"/>
        </w:rPr>
        <w:t>Javni oglas  ostaje otvoren 8 dana od dana objavljivanja u jednim dnevnim novinama i web stranici Službe za zapošljavanje Srednjobosanskog kantona/Kantona Središnja Bo</w:t>
      </w:r>
      <w:r w:rsidR="007C2D80" w:rsidRPr="007C2D80">
        <w:rPr>
          <w:rFonts w:ascii="Trebuchet MS" w:hAnsi="Trebuchet MS"/>
          <w:b/>
          <w:bCs/>
          <w:sz w:val="22"/>
          <w:szCs w:val="22"/>
          <w:lang w:eastAsia="bs-Latn-BA"/>
        </w:rPr>
        <w:t>sna  i web stranici novabila.info</w:t>
      </w:r>
      <w:r w:rsidRPr="007C2D80">
        <w:rPr>
          <w:rFonts w:ascii="Trebuchet MS" w:hAnsi="Trebuchet MS"/>
          <w:b/>
          <w:bCs/>
          <w:sz w:val="22"/>
          <w:szCs w:val="22"/>
          <w:lang w:eastAsia="bs-Latn-BA"/>
        </w:rPr>
        <w:t>. Rok za podnošenje prijava računa se od dana zadnje objave.</w:t>
      </w:r>
    </w:p>
    <w:p w:rsidR="007D7617" w:rsidRPr="007C2D80" w:rsidRDefault="000C2157" w:rsidP="007C2D80">
      <w:pPr>
        <w:shd w:val="clear" w:color="auto" w:fill="FFFFFF"/>
        <w:spacing w:after="300"/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b/>
          <w:bCs/>
          <w:sz w:val="22"/>
          <w:szCs w:val="22"/>
          <w:lang w:eastAsia="bs-Latn-BA"/>
        </w:rPr>
        <w:t xml:space="preserve">Prijave sa potrebnom dokumenacijom  u zatvorenim kovertama dostavlja se osobno ili preporučeno </w:t>
      </w:r>
      <w:r w:rsidR="007C2D80" w:rsidRPr="007C2D80">
        <w:rPr>
          <w:rFonts w:ascii="Trebuchet MS" w:hAnsi="Trebuchet MS"/>
          <w:b/>
          <w:bCs/>
          <w:sz w:val="22"/>
          <w:szCs w:val="22"/>
          <w:lang w:eastAsia="bs-Latn-BA"/>
        </w:rPr>
        <w:t>pošiljkom na adresu: JKP «Trebišnjica» d.o.o.Travnik-Nova Bila, Nova Bila bb., 72276</w:t>
      </w:r>
      <w:r w:rsidRPr="007C2D80">
        <w:rPr>
          <w:rFonts w:ascii="Trebuchet MS" w:hAnsi="Trebuchet MS"/>
          <w:b/>
          <w:bCs/>
          <w:sz w:val="22"/>
          <w:szCs w:val="22"/>
          <w:lang w:eastAsia="bs-Latn-BA"/>
        </w:rPr>
        <w:t xml:space="preserve"> sa naznakom: „NE OTVARATI – PRIJAVA NA JAVNI OGLAS“. Neblagovremene i nepotpune prijave neće se  uzmati u razmatranje. Poduzeće nije obvezno vraćati dokumentaciju dostavljenu uz prijavu. </w:t>
      </w:r>
    </w:p>
    <w:p w:rsidR="007C2D80" w:rsidRPr="00E339B0" w:rsidRDefault="007C2D80" w:rsidP="007C2D80">
      <w:pPr>
        <w:pStyle w:val="NoSpacing"/>
        <w:rPr>
          <w:szCs w:val="20"/>
        </w:rPr>
      </w:pPr>
      <w:r>
        <w:rPr>
          <w:szCs w:val="20"/>
        </w:rPr>
        <w:t xml:space="preserve">Broj: 265/20                                                                                        </w:t>
      </w:r>
      <w:r w:rsidRPr="00E339B0">
        <w:rPr>
          <w:szCs w:val="20"/>
        </w:rPr>
        <w:t>Datum:</w:t>
      </w:r>
      <w:r>
        <w:rPr>
          <w:szCs w:val="20"/>
        </w:rPr>
        <w:t xml:space="preserve"> 29.07.2020</w:t>
      </w:r>
      <w:r w:rsidRPr="00E339B0">
        <w:rPr>
          <w:szCs w:val="20"/>
        </w:rPr>
        <w:t>.godine</w:t>
      </w:r>
    </w:p>
    <w:p w:rsidR="00440EA8" w:rsidRPr="007C2D80" w:rsidRDefault="00440EA8" w:rsidP="00C73DCD">
      <w:pPr>
        <w:rPr>
          <w:rFonts w:ascii="Arial" w:hAnsi="Arial" w:cs="Arial"/>
          <w:sz w:val="22"/>
          <w:szCs w:val="22"/>
        </w:rPr>
      </w:pPr>
    </w:p>
    <w:p w:rsidR="00637D0F" w:rsidRPr="007C2D80" w:rsidRDefault="008A2C7A" w:rsidP="00C73DC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C2D80">
        <w:rPr>
          <w:rFonts w:ascii="Arial" w:hAnsi="Arial" w:cs="Arial"/>
          <w:sz w:val="22"/>
          <w:szCs w:val="22"/>
        </w:rPr>
        <w:t xml:space="preserve">Dostavljeno: </w:t>
      </w:r>
    </w:p>
    <w:p w:rsidR="00637D0F" w:rsidRPr="007C2D80" w:rsidRDefault="00637D0F" w:rsidP="00C73DCD">
      <w:pPr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Arial" w:hAnsi="Arial" w:cs="Arial"/>
          <w:sz w:val="22"/>
          <w:szCs w:val="22"/>
        </w:rPr>
        <w:t xml:space="preserve">- </w:t>
      </w:r>
      <w:r w:rsidR="007C2D80" w:rsidRPr="007C2D80">
        <w:rPr>
          <w:rFonts w:ascii="Trebuchet MS" w:hAnsi="Trebuchet MS"/>
          <w:sz w:val="22"/>
          <w:szCs w:val="22"/>
          <w:lang w:eastAsia="bs-Latn-BA"/>
        </w:rPr>
        <w:t>Web stranica Službe za zapošljavanje SBK/KSB</w:t>
      </w:r>
    </w:p>
    <w:p w:rsidR="007C2D80" w:rsidRDefault="007C2D80" w:rsidP="00C73DCD">
      <w:pPr>
        <w:rPr>
          <w:rFonts w:ascii="Trebuchet MS" w:hAnsi="Trebuchet MS"/>
          <w:sz w:val="22"/>
          <w:szCs w:val="22"/>
          <w:lang w:eastAsia="bs-Latn-BA"/>
        </w:rPr>
      </w:pPr>
      <w:r w:rsidRPr="007C2D80">
        <w:rPr>
          <w:rFonts w:ascii="Trebuchet MS" w:hAnsi="Trebuchet MS"/>
          <w:sz w:val="22"/>
          <w:szCs w:val="22"/>
          <w:lang w:eastAsia="bs-Latn-BA"/>
        </w:rPr>
        <w:t>- web stranica novabila.info</w:t>
      </w:r>
    </w:p>
    <w:p w:rsidR="007C2D80" w:rsidRPr="007C2D80" w:rsidRDefault="007C2D80" w:rsidP="00C73DCD">
      <w:pPr>
        <w:rPr>
          <w:rFonts w:ascii="Arial" w:hAnsi="Arial" w:cs="Arial"/>
          <w:sz w:val="22"/>
          <w:szCs w:val="22"/>
        </w:rPr>
      </w:pPr>
      <w:r>
        <w:rPr>
          <w:rFonts w:ascii="Trebuchet MS" w:hAnsi="Trebuchet MS"/>
          <w:sz w:val="22"/>
          <w:szCs w:val="22"/>
          <w:lang w:eastAsia="bs-Latn-BA"/>
        </w:rPr>
        <w:t>- oglasna ploča</w:t>
      </w:r>
    </w:p>
    <w:p w:rsidR="00292066" w:rsidRPr="007C2D80" w:rsidRDefault="00637D0F" w:rsidP="00C73DCD">
      <w:pPr>
        <w:rPr>
          <w:rFonts w:ascii="Arial" w:hAnsi="Arial" w:cs="Arial"/>
          <w:sz w:val="22"/>
          <w:szCs w:val="22"/>
        </w:rPr>
      </w:pPr>
      <w:r w:rsidRPr="007C2D80">
        <w:rPr>
          <w:rFonts w:ascii="Arial" w:hAnsi="Arial" w:cs="Arial"/>
          <w:sz w:val="22"/>
          <w:szCs w:val="22"/>
        </w:rPr>
        <w:t xml:space="preserve">- </w:t>
      </w:r>
      <w:r w:rsidR="007C2D80" w:rsidRPr="007C2D80">
        <w:rPr>
          <w:rFonts w:ascii="Arial" w:hAnsi="Arial" w:cs="Arial"/>
          <w:sz w:val="22"/>
          <w:szCs w:val="22"/>
        </w:rPr>
        <w:t>arhiva</w:t>
      </w:r>
    </w:p>
    <w:p w:rsidR="006850B3" w:rsidRDefault="006850B3" w:rsidP="00711AE4">
      <w:pPr>
        <w:rPr>
          <w:rFonts w:ascii="Arial" w:hAnsi="Arial" w:cs="Arial"/>
        </w:rPr>
      </w:pPr>
    </w:p>
    <w:p w:rsidR="00711AE4" w:rsidRPr="007C2D80" w:rsidRDefault="00E339B0" w:rsidP="00711AE4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="007C2D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11AE4" w:rsidRPr="007C2D80">
        <w:rPr>
          <w:rFonts w:ascii="Arial" w:hAnsi="Arial" w:cs="Arial"/>
          <w:i/>
        </w:rPr>
        <w:t>JKP „Trebišnjica“</w:t>
      </w:r>
      <w:r w:rsidR="007C2D80" w:rsidRPr="007C2D80">
        <w:rPr>
          <w:rFonts w:ascii="Arial" w:hAnsi="Arial" w:cs="Arial"/>
          <w:i/>
        </w:rPr>
        <w:t>d.o.o.</w:t>
      </w:r>
    </w:p>
    <w:p w:rsidR="007C2D80" w:rsidRDefault="007C2D80" w:rsidP="00711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Direktor: Nikola Biljaka</w:t>
      </w:r>
    </w:p>
    <w:p w:rsidR="008A2C7A" w:rsidRDefault="008A2C7A" w:rsidP="00711AE4">
      <w:pPr>
        <w:rPr>
          <w:rFonts w:ascii="Arial" w:hAnsi="Arial" w:cs="Arial"/>
        </w:rPr>
      </w:pPr>
    </w:p>
    <w:p w:rsidR="00E01B9B" w:rsidRDefault="00E01B9B"/>
    <w:sectPr w:rsidR="00E01B9B" w:rsidSect="005C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2596"/>
    <w:multiLevelType w:val="hybridMultilevel"/>
    <w:tmpl w:val="B010CE72"/>
    <w:lvl w:ilvl="0" w:tplc="0E789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7B00"/>
    <w:multiLevelType w:val="hybridMultilevel"/>
    <w:tmpl w:val="11DEB35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42245"/>
    <w:multiLevelType w:val="multilevel"/>
    <w:tmpl w:val="C9A2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77368"/>
    <w:multiLevelType w:val="hybridMultilevel"/>
    <w:tmpl w:val="04FA267C"/>
    <w:lvl w:ilvl="0" w:tplc="1B2A71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1289"/>
    <w:multiLevelType w:val="multilevel"/>
    <w:tmpl w:val="7A80F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475A6"/>
    <w:multiLevelType w:val="multilevel"/>
    <w:tmpl w:val="5BE6D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11AE4"/>
    <w:rsid w:val="00040366"/>
    <w:rsid w:val="000B6F5A"/>
    <w:rsid w:val="000C2157"/>
    <w:rsid w:val="000E27D3"/>
    <w:rsid w:val="001176AC"/>
    <w:rsid w:val="001E0B8A"/>
    <w:rsid w:val="001E3FE5"/>
    <w:rsid w:val="002154A7"/>
    <w:rsid w:val="00243C96"/>
    <w:rsid w:val="00292066"/>
    <w:rsid w:val="003A4BDB"/>
    <w:rsid w:val="003C0DFE"/>
    <w:rsid w:val="00405261"/>
    <w:rsid w:val="00433A89"/>
    <w:rsid w:val="00440EA8"/>
    <w:rsid w:val="00446F7D"/>
    <w:rsid w:val="004614FB"/>
    <w:rsid w:val="004B5C8B"/>
    <w:rsid w:val="0050469B"/>
    <w:rsid w:val="00556896"/>
    <w:rsid w:val="005704F1"/>
    <w:rsid w:val="005C6604"/>
    <w:rsid w:val="00637D0F"/>
    <w:rsid w:val="006531FF"/>
    <w:rsid w:val="006629BF"/>
    <w:rsid w:val="00682026"/>
    <w:rsid w:val="006850B3"/>
    <w:rsid w:val="00711AE4"/>
    <w:rsid w:val="007C2D80"/>
    <w:rsid w:val="007D7617"/>
    <w:rsid w:val="00847F69"/>
    <w:rsid w:val="008729AE"/>
    <w:rsid w:val="00873E0C"/>
    <w:rsid w:val="00894FAE"/>
    <w:rsid w:val="008A2C7A"/>
    <w:rsid w:val="00A23AFB"/>
    <w:rsid w:val="00A57B80"/>
    <w:rsid w:val="00AE69AC"/>
    <w:rsid w:val="00C556A4"/>
    <w:rsid w:val="00C73DCD"/>
    <w:rsid w:val="00CC2A8B"/>
    <w:rsid w:val="00D16692"/>
    <w:rsid w:val="00D506BD"/>
    <w:rsid w:val="00D82A26"/>
    <w:rsid w:val="00E01B9B"/>
    <w:rsid w:val="00E339B0"/>
    <w:rsid w:val="00E57EDF"/>
    <w:rsid w:val="00EC6FAA"/>
    <w:rsid w:val="00F45562"/>
    <w:rsid w:val="00F86991"/>
    <w:rsid w:val="00FA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link w:val="Heading2Char"/>
    <w:uiPriority w:val="9"/>
    <w:qFormat/>
    <w:rsid w:val="00433A8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3A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3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link w:val="Heading2Char"/>
    <w:uiPriority w:val="9"/>
    <w:qFormat/>
    <w:rsid w:val="00433A89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E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3A8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Trebisnjica2</dc:creator>
  <cp:lastModifiedBy>User</cp:lastModifiedBy>
  <cp:revision>4</cp:revision>
  <cp:lastPrinted>2020-07-30T08:34:00Z</cp:lastPrinted>
  <dcterms:created xsi:type="dcterms:W3CDTF">2020-07-30T08:33:00Z</dcterms:created>
  <dcterms:modified xsi:type="dcterms:W3CDTF">2020-07-30T08:39:00Z</dcterms:modified>
</cp:coreProperties>
</file>